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21" w:rsidRDefault="00383021" w:rsidP="0038302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83021" w:rsidRDefault="00383021" w:rsidP="00383021">
      <w:pPr>
        <w:ind w:left="7200" w:firstLine="720"/>
        <w:jc w:val="both"/>
        <w:rPr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>
            <wp:extent cx="828675" cy="590550"/>
            <wp:effectExtent l="0" t="0" r="9525" b="0"/>
            <wp:docPr id="1" name="Picture 1" descr="Alfred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logo 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21" w:rsidRDefault="00492A70" w:rsidP="00383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Respiratory Medicine</w:t>
      </w:r>
    </w:p>
    <w:p w:rsidR="00383021" w:rsidRPr="00383021" w:rsidRDefault="00492A70" w:rsidP="00F33B07">
      <w:pPr>
        <w:jc w:val="center"/>
        <w:rPr>
          <w:b/>
          <w:sz w:val="28"/>
          <w:szCs w:val="28"/>
        </w:rPr>
      </w:pPr>
      <w:r w:rsidRPr="00383021">
        <w:rPr>
          <w:b/>
          <w:sz w:val="28"/>
          <w:szCs w:val="28"/>
        </w:rPr>
        <w:t>Exercise S</w:t>
      </w:r>
      <w:r w:rsidR="00BC664B" w:rsidRPr="00383021">
        <w:rPr>
          <w:b/>
          <w:sz w:val="28"/>
          <w:szCs w:val="28"/>
        </w:rPr>
        <w:t>ymposium</w:t>
      </w:r>
    </w:p>
    <w:p w:rsidR="00CC1E79" w:rsidRPr="009E7005" w:rsidRDefault="009E7005">
      <w:pPr>
        <w:rPr>
          <w:b/>
        </w:rPr>
      </w:pPr>
      <w:r>
        <w:rPr>
          <w:b/>
        </w:rPr>
        <w:t>When</w:t>
      </w:r>
      <w:r w:rsidR="00492A70" w:rsidRPr="00492A70">
        <w:rPr>
          <w:b/>
        </w:rPr>
        <w:t>:</w:t>
      </w:r>
      <w:r w:rsidR="00492A70" w:rsidRPr="00492A70">
        <w:rPr>
          <w:b/>
        </w:rPr>
        <w:tab/>
      </w:r>
      <w:r w:rsidR="00492A70">
        <w:tab/>
      </w:r>
      <w:r w:rsidR="00CC1E79" w:rsidRPr="009E7005">
        <w:rPr>
          <w:b/>
        </w:rPr>
        <w:t xml:space="preserve">Wednesday 11 December 2019 </w:t>
      </w:r>
    </w:p>
    <w:p w:rsidR="00CC1E79" w:rsidRPr="009E7005" w:rsidRDefault="00492A70">
      <w:pPr>
        <w:rPr>
          <w:b/>
        </w:rPr>
      </w:pPr>
      <w:r w:rsidRPr="009E7005">
        <w:rPr>
          <w:b/>
        </w:rPr>
        <w:t>Where:</w:t>
      </w:r>
      <w:r w:rsidRPr="009E7005">
        <w:rPr>
          <w:b/>
        </w:rPr>
        <w:tab/>
      </w:r>
      <w:r w:rsidRPr="009E7005">
        <w:rPr>
          <w:b/>
        </w:rPr>
        <w:tab/>
      </w:r>
      <w:r w:rsidR="00CC1E79" w:rsidRPr="009E7005">
        <w:rPr>
          <w:b/>
        </w:rPr>
        <w:t>A+ (AMREP) Seminar Room</w:t>
      </w:r>
      <w:r w:rsidRPr="009E7005">
        <w:rPr>
          <w:b/>
        </w:rPr>
        <w:t xml:space="preserve">, The </w:t>
      </w:r>
      <w:r w:rsidR="00CC1E79" w:rsidRPr="009E7005">
        <w:rPr>
          <w:b/>
        </w:rPr>
        <w:t>Alfred Hospital</w:t>
      </w:r>
    </w:p>
    <w:p w:rsidR="00BC664B" w:rsidRPr="009E7005" w:rsidRDefault="00F0394A" w:rsidP="00492A70">
      <w:pPr>
        <w:spacing w:after="0"/>
        <w:rPr>
          <w:b/>
        </w:rPr>
      </w:pPr>
      <w:r>
        <w:rPr>
          <w:b/>
        </w:rPr>
        <w:t>Special Guest</w:t>
      </w:r>
      <w:r w:rsidR="009E7005">
        <w:rPr>
          <w:b/>
        </w:rPr>
        <w:t>:</w:t>
      </w:r>
      <w:r>
        <w:rPr>
          <w:b/>
        </w:rPr>
        <w:tab/>
      </w:r>
      <w:r w:rsidR="00BC664B" w:rsidRPr="009E7005">
        <w:rPr>
          <w:b/>
        </w:rPr>
        <w:t>David Systrom MD</w:t>
      </w:r>
    </w:p>
    <w:p w:rsidR="00BC664B" w:rsidRPr="009E7005" w:rsidRDefault="00BC664B" w:rsidP="00F0394A">
      <w:pPr>
        <w:spacing w:after="0"/>
        <w:ind w:left="720" w:firstLine="720"/>
        <w:rPr>
          <w:b/>
        </w:rPr>
      </w:pPr>
      <w:r w:rsidRPr="009E7005">
        <w:rPr>
          <w:b/>
        </w:rPr>
        <w:t>Brigham and Women’s Hospital</w:t>
      </w:r>
    </w:p>
    <w:p w:rsidR="00BC664B" w:rsidRPr="009E7005" w:rsidRDefault="00BC664B" w:rsidP="00F0394A">
      <w:pPr>
        <w:spacing w:after="0"/>
        <w:ind w:left="720" w:firstLine="720"/>
        <w:rPr>
          <w:b/>
        </w:rPr>
      </w:pPr>
      <w:r w:rsidRPr="009E7005">
        <w:rPr>
          <w:b/>
        </w:rPr>
        <w:t>Harvard University</w:t>
      </w:r>
    </w:p>
    <w:p w:rsidR="00BC664B" w:rsidRPr="009E7005" w:rsidRDefault="00BC664B" w:rsidP="00F0394A">
      <w:pPr>
        <w:spacing w:after="0"/>
        <w:ind w:left="720" w:firstLine="720"/>
        <w:rPr>
          <w:b/>
        </w:rPr>
      </w:pPr>
      <w:r w:rsidRPr="009E7005">
        <w:rPr>
          <w:b/>
        </w:rPr>
        <w:t>Boston USA</w:t>
      </w:r>
    </w:p>
    <w:p w:rsidR="00F0394A" w:rsidRDefault="00383021" w:rsidP="00F0394A">
      <w:pPr>
        <w:spacing w:after="0"/>
      </w:pPr>
      <w:r>
        <w:t>__________________________________________________________________________________</w:t>
      </w:r>
    </w:p>
    <w:p w:rsidR="00BC664B" w:rsidRPr="00F0394A" w:rsidRDefault="00BC664B" w:rsidP="00BC664B">
      <w:pPr>
        <w:rPr>
          <w:b/>
        </w:rPr>
      </w:pPr>
      <w:r w:rsidRPr="00F0394A">
        <w:rPr>
          <w:b/>
        </w:rPr>
        <w:t xml:space="preserve">1230-1300 </w:t>
      </w:r>
      <w:r w:rsidR="00582144">
        <w:rPr>
          <w:b/>
        </w:rPr>
        <w:tab/>
      </w:r>
      <w:r w:rsidRPr="00F0394A">
        <w:rPr>
          <w:b/>
        </w:rPr>
        <w:t>Lunch</w:t>
      </w:r>
    </w:p>
    <w:p w:rsidR="00BC664B" w:rsidRDefault="00BC664B" w:rsidP="00BC664B"/>
    <w:p w:rsidR="00BC664B" w:rsidRPr="00F0394A" w:rsidRDefault="00BC664B" w:rsidP="00BC664B">
      <w:pPr>
        <w:rPr>
          <w:b/>
        </w:rPr>
      </w:pPr>
      <w:r w:rsidRPr="00F0394A">
        <w:rPr>
          <w:b/>
        </w:rPr>
        <w:t xml:space="preserve">1300-1305 </w:t>
      </w:r>
      <w:r w:rsidR="00582144">
        <w:rPr>
          <w:b/>
        </w:rPr>
        <w:tab/>
      </w:r>
      <w:r w:rsidRPr="00F0394A">
        <w:rPr>
          <w:b/>
        </w:rPr>
        <w:t xml:space="preserve">Introduction and Welcome </w:t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  <w:t>Trevor Williams</w:t>
      </w:r>
    </w:p>
    <w:p w:rsidR="00BC664B" w:rsidRPr="00F0394A" w:rsidRDefault="00BC664B" w:rsidP="00BC664B">
      <w:pPr>
        <w:rPr>
          <w:b/>
        </w:rPr>
      </w:pPr>
    </w:p>
    <w:p w:rsidR="00BC664B" w:rsidRPr="00F0394A" w:rsidRDefault="00BC664B" w:rsidP="00BC664B">
      <w:pPr>
        <w:rPr>
          <w:b/>
        </w:rPr>
      </w:pPr>
      <w:r w:rsidRPr="00F0394A">
        <w:rPr>
          <w:b/>
        </w:rPr>
        <w:t xml:space="preserve">1305-1315 </w:t>
      </w:r>
      <w:r w:rsidR="00582144">
        <w:rPr>
          <w:b/>
        </w:rPr>
        <w:tab/>
      </w:r>
      <w:r w:rsidRPr="00F0394A">
        <w:rPr>
          <w:b/>
        </w:rPr>
        <w:t xml:space="preserve">Case presentation </w:t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</w:r>
      <w:r w:rsidRPr="00F0394A">
        <w:rPr>
          <w:b/>
        </w:rPr>
        <w:tab/>
        <w:t>Matt Ellis</w:t>
      </w:r>
    </w:p>
    <w:p w:rsidR="00BC664B" w:rsidRPr="00F0394A" w:rsidRDefault="00BC664B" w:rsidP="00BC664B">
      <w:pPr>
        <w:rPr>
          <w:b/>
        </w:rPr>
      </w:pPr>
    </w:p>
    <w:p w:rsidR="00BC664B" w:rsidRPr="00F0394A" w:rsidRDefault="00BC664B" w:rsidP="00383021">
      <w:pPr>
        <w:ind w:left="1440" w:hanging="1440"/>
        <w:rPr>
          <w:b/>
        </w:rPr>
      </w:pPr>
      <w:r w:rsidRPr="00F0394A">
        <w:rPr>
          <w:b/>
        </w:rPr>
        <w:t xml:space="preserve">1315-1345  </w:t>
      </w:r>
      <w:r w:rsidR="00582144">
        <w:rPr>
          <w:b/>
        </w:rPr>
        <w:tab/>
      </w:r>
      <w:r w:rsidR="004B3D24" w:rsidRPr="00F0394A">
        <w:rPr>
          <w:b/>
        </w:rPr>
        <w:t xml:space="preserve">CPET with </w:t>
      </w:r>
      <w:r w:rsidRPr="00F0394A">
        <w:rPr>
          <w:b/>
        </w:rPr>
        <w:t>Invasive haemodynam</w:t>
      </w:r>
      <w:r w:rsidR="004B3D24" w:rsidRPr="00F0394A">
        <w:rPr>
          <w:b/>
        </w:rPr>
        <w:t xml:space="preserve">ic monitoring </w:t>
      </w:r>
      <w:r w:rsidRPr="00F0394A">
        <w:rPr>
          <w:b/>
        </w:rPr>
        <w:t>in the</w:t>
      </w:r>
      <w:r w:rsidR="00383021">
        <w:rPr>
          <w:b/>
        </w:rPr>
        <w:br/>
      </w:r>
      <w:r w:rsidRPr="00F0394A">
        <w:rPr>
          <w:b/>
        </w:rPr>
        <w:t>investigation of dyspnoea</w:t>
      </w:r>
      <w:r w:rsidRPr="00F0394A">
        <w:rPr>
          <w:b/>
        </w:rPr>
        <w:tab/>
      </w:r>
      <w:r w:rsidR="00383021">
        <w:rPr>
          <w:b/>
        </w:rPr>
        <w:tab/>
      </w:r>
      <w:r w:rsidR="00383021">
        <w:rPr>
          <w:b/>
        </w:rPr>
        <w:tab/>
      </w:r>
      <w:r w:rsidR="00383021">
        <w:rPr>
          <w:b/>
        </w:rPr>
        <w:tab/>
      </w:r>
      <w:r w:rsidR="00383021">
        <w:rPr>
          <w:b/>
        </w:rPr>
        <w:tab/>
      </w:r>
      <w:r w:rsidRPr="00F0394A">
        <w:rPr>
          <w:b/>
        </w:rPr>
        <w:t>David Systrom</w:t>
      </w:r>
    </w:p>
    <w:p w:rsidR="00BC664B" w:rsidRPr="00F0394A" w:rsidRDefault="00BC664B" w:rsidP="00BC664B">
      <w:pPr>
        <w:rPr>
          <w:b/>
        </w:rPr>
      </w:pPr>
    </w:p>
    <w:p w:rsidR="00BC664B" w:rsidRPr="00F0394A" w:rsidRDefault="00BC664B" w:rsidP="00BC664B">
      <w:pPr>
        <w:rPr>
          <w:b/>
        </w:rPr>
      </w:pPr>
      <w:r w:rsidRPr="00F0394A">
        <w:rPr>
          <w:b/>
        </w:rPr>
        <w:t xml:space="preserve">1345-1400 </w:t>
      </w:r>
      <w:r w:rsidR="00582144">
        <w:rPr>
          <w:b/>
        </w:rPr>
        <w:tab/>
      </w:r>
      <w:r w:rsidRPr="00F0394A">
        <w:rPr>
          <w:b/>
        </w:rPr>
        <w:t>High In</w:t>
      </w:r>
      <w:r w:rsidR="00F0394A">
        <w:rPr>
          <w:b/>
        </w:rPr>
        <w:t>tensity training in ILD</w:t>
      </w:r>
      <w:r w:rsidR="00F0394A">
        <w:rPr>
          <w:b/>
        </w:rPr>
        <w:tab/>
      </w:r>
      <w:r w:rsidR="00F0394A">
        <w:rPr>
          <w:b/>
        </w:rPr>
        <w:tab/>
      </w:r>
      <w:r w:rsidR="00F0394A">
        <w:rPr>
          <w:b/>
        </w:rPr>
        <w:tab/>
      </w:r>
      <w:r w:rsidR="00F0394A">
        <w:rPr>
          <w:b/>
        </w:rPr>
        <w:tab/>
      </w:r>
      <w:r w:rsidR="00582144">
        <w:rPr>
          <w:b/>
        </w:rPr>
        <w:tab/>
      </w:r>
      <w:r w:rsidRPr="00F0394A">
        <w:rPr>
          <w:b/>
        </w:rPr>
        <w:t xml:space="preserve">Leona </w:t>
      </w:r>
      <w:proofErr w:type="spellStart"/>
      <w:r w:rsidRPr="00F0394A">
        <w:rPr>
          <w:b/>
        </w:rPr>
        <w:t>Dowman</w:t>
      </w:r>
      <w:proofErr w:type="spellEnd"/>
    </w:p>
    <w:p w:rsidR="004B3D24" w:rsidRPr="00F0394A" w:rsidRDefault="004B3D24" w:rsidP="00BC664B">
      <w:pPr>
        <w:rPr>
          <w:b/>
        </w:rPr>
      </w:pPr>
    </w:p>
    <w:p w:rsidR="004B3D24" w:rsidRPr="00F0394A" w:rsidRDefault="004B3D24" w:rsidP="00BC664B">
      <w:pPr>
        <w:rPr>
          <w:b/>
        </w:rPr>
      </w:pPr>
      <w:r w:rsidRPr="00F0394A">
        <w:rPr>
          <w:b/>
        </w:rPr>
        <w:t xml:space="preserve">1400-1415 </w:t>
      </w:r>
      <w:r w:rsidR="00582144">
        <w:rPr>
          <w:b/>
        </w:rPr>
        <w:tab/>
      </w:r>
      <w:r w:rsidRPr="00F0394A">
        <w:rPr>
          <w:b/>
        </w:rPr>
        <w:t>CFTR modulators and their impact on exercise capacity</w:t>
      </w:r>
      <w:r w:rsidR="00582144">
        <w:rPr>
          <w:b/>
        </w:rPr>
        <w:tab/>
      </w:r>
      <w:r w:rsidRPr="00F0394A">
        <w:rPr>
          <w:b/>
        </w:rPr>
        <w:tab/>
        <w:t>Dominic Keating</w:t>
      </w:r>
    </w:p>
    <w:p w:rsidR="004B3D24" w:rsidRPr="00F0394A" w:rsidRDefault="004B3D24" w:rsidP="00BC664B">
      <w:pPr>
        <w:rPr>
          <w:b/>
        </w:rPr>
      </w:pPr>
    </w:p>
    <w:p w:rsidR="004B3D24" w:rsidRPr="00F0394A" w:rsidRDefault="004B3D24" w:rsidP="00BC664B">
      <w:pPr>
        <w:rPr>
          <w:b/>
        </w:rPr>
      </w:pPr>
      <w:r w:rsidRPr="00F0394A">
        <w:rPr>
          <w:b/>
        </w:rPr>
        <w:t xml:space="preserve">1415-1435 </w:t>
      </w:r>
      <w:r w:rsidR="00582144">
        <w:rPr>
          <w:b/>
        </w:rPr>
        <w:tab/>
      </w:r>
      <w:r w:rsidR="00CC1E79" w:rsidRPr="00F0394A">
        <w:rPr>
          <w:b/>
        </w:rPr>
        <w:t>Novel (?) approaches to HFPEF</w:t>
      </w:r>
      <w:r w:rsidR="00CC1E79" w:rsidRPr="00F0394A">
        <w:rPr>
          <w:b/>
        </w:rPr>
        <w:tab/>
      </w:r>
      <w:r w:rsidR="00CC1E79" w:rsidRPr="00F0394A">
        <w:rPr>
          <w:b/>
        </w:rPr>
        <w:tab/>
      </w:r>
      <w:r w:rsidR="00CC1E79" w:rsidRPr="00F0394A">
        <w:rPr>
          <w:b/>
        </w:rPr>
        <w:tab/>
      </w:r>
      <w:r w:rsidR="00CC1E79" w:rsidRPr="00F0394A">
        <w:rPr>
          <w:b/>
        </w:rPr>
        <w:tab/>
      </w:r>
      <w:r w:rsidR="00582144">
        <w:rPr>
          <w:b/>
        </w:rPr>
        <w:tab/>
      </w:r>
      <w:r w:rsidR="00CC1E79" w:rsidRPr="00F0394A">
        <w:rPr>
          <w:b/>
        </w:rPr>
        <w:t xml:space="preserve">Shane </w:t>
      </w:r>
      <w:proofErr w:type="spellStart"/>
      <w:r w:rsidR="00CC1E79" w:rsidRPr="00F0394A">
        <w:rPr>
          <w:b/>
        </w:rPr>
        <w:t>Nanayakkara</w:t>
      </w:r>
      <w:proofErr w:type="spellEnd"/>
    </w:p>
    <w:p w:rsidR="004B3D24" w:rsidRPr="00F0394A" w:rsidRDefault="004B3D24" w:rsidP="00BC664B">
      <w:pPr>
        <w:rPr>
          <w:b/>
        </w:rPr>
      </w:pPr>
    </w:p>
    <w:p w:rsidR="004B3D24" w:rsidRPr="00F0394A" w:rsidRDefault="004B3D24" w:rsidP="00BC664B">
      <w:pPr>
        <w:rPr>
          <w:b/>
        </w:rPr>
      </w:pPr>
      <w:r w:rsidRPr="00F0394A">
        <w:rPr>
          <w:b/>
        </w:rPr>
        <w:t>1435-1450</w:t>
      </w:r>
      <w:r w:rsidR="00582144">
        <w:rPr>
          <w:b/>
        </w:rPr>
        <w:tab/>
      </w:r>
      <w:r w:rsidRPr="00F0394A">
        <w:rPr>
          <w:b/>
        </w:rPr>
        <w:t xml:space="preserve"> “</w:t>
      </w:r>
      <w:r w:rsidR="00CC1E79" w:rsidRPr="00F0394A">
        <w:rPr>
          <w:b/>
        </w:rPr>
        <w:t>Un-diagnosable</w:t>
      </w:r>
      <w:r w:rsidRPr="00F0394A">
        <w:rPr>
          <w:b/>
        </w:rPr>
        <w:t>” breathlessness- new kids on the block</w:t>
      </w:r>
      <w:r w:rsidRPr="00F0394A">
        <w:rPr>
          <w:b/>
        </w:rPr>
        <w:tab/>
        <w:t>David Systrom</w:t>
      </w:r>
    </w:p>
    <w:p w:rsidR="004B3D24" w:rsidRPr="00F0394A" w:rsidRDefault="004B3D24" w:rsidP="00BC664B">
      <w:pPr>
        <w:rPr>
          <w:b/>
        </w:rPr>
      </w:pPr>
    </w:p>
    <w:p w:rsidR="00CC1E79" w:rsidRPr="00F0394A" w:rsidRDefault="004B3D24" w:rsidP="00BC664B">
      <w:pPr>
        <w:rPr>
          <w:b/>
        </w:rPr>
      </w:pPr>
      <w:r w:rsidRPr="00F0394A">
        <w:rPr>
          <w:b/>
        </w:rPr>
        <w:t xml:space="preserve">1450-1455 </w:t>
      </w:r>
      <w:r w:rsidR="00582144">
        <w:rPr>
          <w:b/>
        </w:rPr>
        <w:tab/>
        <w:t>D</w:t>
      </w:r>
      <w:r w:rsidRPr="00F0394A">
        <w:rPr>
          <w:b/>
        </w:rPr>
        <w:t xml:space="preserve">iscussion and wrap up </w:t>
      </w:r>
    </w:p>
    <w:p w:rsidR="00F33B07" w:rsidRPr="00582144" w:rsidRDefault="004B3D24" w:rsidP="00F33B07">
      <w:pPr>
        <w:jc w:val="center"/>
        <w:rPr>
          <w:b/>
          <w:i/>
        </w:rPr>
      </w:pPr>
      <w:r w:rsidRPr="00582144">
        <w:rPr>
          <w:b/>
          <w:i/>
        </w:rPr>
        <w:t xml:space="preserve">Sponsored by </w:t>
      </w:r>
      <w:proofErr w:type="spellStart"/>
      <w:r w:rsidRPr="00582144">
        <w:rPr>
          <w:b/>
          <w:i/>
        </w:rPr>
        <w:t>Actelion</w:t>
      </w:r>
      <w:proofErr w:type="spellEnd"/>
      <w:r w:rsidR="00F33B07">
        <w:rPr>
          <w:b/>
          <w:i/>
        </w:rPr>
        <w:t xml:space="preserve"> Please RSVP by Wednesday 4 December for catering purposes e.england@alfred.org.au</w:t>
      </w:r>
    </w:p>
    <w:sectPr w:rsidR="00F33B07" w:rsidRPr="0058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4B"/>
    <w:rsid w:val="002A5D97"/>
    <w:rsid w:val="00383021"/>
    <w:rsid w:val="0044652B"/>
    <w:rsid w:val="00492A70"/>
    <w:rsid w:val="004B3D24"/>
    <w:rsid w:val="00582144"/>
    <w:rsid w:val="007018D5"/>
    <w:rsid w:val="00764669"/>
    <w:rsid w:val="009E7005"/>
    <w:rsid w:val="00BC664B"/>
    <w:rsid w:val="00CC1E79"/>
    <w:rsid w:val="00F0394A"/>
    <w:rsid w:val="00F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3178-5656-46D3-8016-DD51F72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Trevor (AIRmed)</dc:creator>
  <cp:keywords/>
  <dc:description/>
  <cp:lastModifiedBy>LOGIE, Karla</cp:lastModifiedBy>
  <cp:revision>2</cp:revision>
  <cp:lastPrinted>2019-11-27T05:42:00Z</cp:lastPrinted>
  <dcterms:created xsi:type="dcterms:W3CDTF">2019-11-27T23:53:00Z</dcterms:created>
  <dcterms:modified xsi:type="dcterms:W3CDTF">2019-11-27T23:53:00Z</dcterms:modified>
</cp:coreProperties>
</file>